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85" w:rsidRPr="008C4685" w:rsidRDefault="008C4685" w:rsidP="008C468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8C4685" w:rsidRPr="008C4685" w:rsidRDefault="008C4685" w:rsidP="008C468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8C4685" w:rsidRPr="008C4685" w:rsidRDefault="008C4685" w:rsidP="008C468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>___________С.Г.Тодорчук</w:t>
      </w:r>
    </w:p>
    <w:p w:rsidR="008C4685" w:rsidRPr="008C4685" w:rsidRDefault="008C4685" w:rsidP="008C468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>«___»_____________20__р.</w:t>
      </w:r>
    </w:p>
    <w:p w:rsidR="008C4685" w:rsidRPr="008C4685" w:rsidRDefault="008C4685" w:rsidP="008C468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4685" w:rsidRPr="008C4685" w:rsidRDefault="008C4685" w:rsidP="008C4685">
      <w:pPr>
        <w:widowControl w:val="0"/>
        <w:autoSpaceDE w:val="0"/>
        <w:autoSpaceDN w:val="0"/>
        <w:adjustRightInd w:val="0"/>
        <w:spacing w:after="0" w:line="360" w:lineRule="auto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C46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№ </w:t>
      </w:r>
      <w:r w:rsidRPr="008C468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</w:t>
      </w:r>
      <w:r w:rsidRPr="008C468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11</w:t>
      </w:r>
      <w:r w:rsidRPr="008C468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</w:t>
      </w:r>
    </w:p>
    <w:p w:rsidR="000655D8" w:rsidRPr="008C4685" w:rsidRDefault="000655D8" w:rsidP="008C46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4685">
        <w:rPr>
          <w:rFonts w:ascii="Times New Roman" w:hAnsi="Times New Roman" w:cs="Times New Roman"/>
          <w:b/>
          <w:sz w:val="24"/>
          <w:szCs w:val="24"/>
        </w:rPr>
        <w:t xml:space="preserve">про заходи </w:t>
      </w:r>
      <w:proofErr w:type="spellStart"/>
      <w:r w:rsidRPr="008C4685">
        <w:rPr>
          <w:rFonts w:ascii="Times New Roman" w:hAnsi="Times New Roman" w:cs="Times New Roman"/>
          <w:b/>
          <w:sz w:val="24"/>
          <w:szCs w:val="24"/>
        </w:rPr>
        <w:t>пожежної</w:t>
      </w:r>
      <w:proofErr w:type="spellEnd"/>
      <w:r w:rsidRPr="008C4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8C468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4685">
        <w:rPr>
          <w:rFonts w:ascii="Times New Roman" w:hAnsi="Times New Roman" w:cs="Times New Roman"/>
          <w:b/>
          <w:sz w:val="24"/>
          <w:szCs w:val="24"/>
        </w:rPr>
        <w:t>приміщеннях</w:t>
      </w:r>
      <w:proofErr w:type="spellEnd"/>
      <w:r w:rsidRPr="008C4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b/>
          <w:sz w:val="24"/>
          <w:szCs w:val="24"/>
        </w:rPr>
        <w:t>шкільної</w:t>
      </w:r>
      <w:proofErr w:type="spellEnd"/>
      <w:r w:rsidRPr="008C4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b/>
          <w:sz w:val="24"/>
          <w:szCs w:val="24"/>
        </w:rPr>
        <w:t>їдальні</w:t>
      </w:r>
      <w:proofErr w:type="spellEnd"/>
    </w:p>
    <w:bookmarkEnd w:id="0"/>
    <w:p w:rsidR="000655D8" w:rsidRPr="008C4685" w:rsidRDefault="000655D8" w:rsidP="008C46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b/>
          <w:sz w:val="24"/>
          <w:szCs w:val="24"/>
        </w:rPr>
        <w:t xml:space="preserve">1.Сфера </w:t>
      </w:r>
      <w:proofErr w:type="spellStart"/>
      <w:r w:rsidRPr="008C4685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 xml:space="preserve">1.1.Дія цієї Інструкції поширюється на всі приміщення шкільної їдальні навчального закладу.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2.Ця</w:t>
      </w:r>
      <w:proofErr w:type="gram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обов’язковою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пожежну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виробничу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практику. </w:t>
      </w:r>
    </w:p>
    <w:p w:rsidR="000655D8" w:rsidRPr="008C4685" w:rsidRDefault="000655D8" w:rsidP="008C46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b/>
          <w:sz w:val="24"/>
          <w:szCs w:val="24"/>
          <w:lang w:val="uk-UA"/>
        </w:rPr>
        <w:t>2.Вимоги пожежної безпеки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>2.1.Усі працівники шкільної їдальні під час прийняття на роботу та у процесі роботи мають проходити протипожежний інструктаж та перевірку знань з питань пожежної безпеки.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2.Приміщення</w:t>
      </w:r>
      <w:proofErr w:type="gram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утримувати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чистоті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порядку. 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3.Горючі</w:t>
      </w:r>
      <w:proofErr w:type="gram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відходи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викидати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відведених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сміттєзбірників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нагромадження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4.Кухонні</w:t>
      </w:r>
      <w:proofErr w:type="gram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плити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кип’ятильники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очищати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раз на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5.До</w:t>
      </w:r>
      <w:proofErr w:type="gram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первинних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розміщених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доступ.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6.Евакуаційні</w:t>
      </w:r>
      <w:proofErr w:type="gramEnd"/>
      <w:r w:rsidRPr="008C4685">
        <w:rPr>
          <w:rFonts w:ascii="Times New Roman" w:hAnsi="Times New Roman" w:cs="Times New Roman"/>
          <w:sz w:val="24"/>
          <w:szCs w:val="24"/>
        </w:rPr>
        <w:t xml:space="preserve"> шляхи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виходи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утримувати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вільними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захаращувати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й тару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транспортувати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шляхами,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перетинаються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виходами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коли там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7</w:t>
      </w:r>
      <w:r w:rsidR="000655D8" w:rsidRPr="008C4685">
        <w:rPr>
          <w:rFonts w:ascii="Times New Roman" w:hAnsi="Times New Roman" w:cs="Times New Roman"/>
          <w:sz w:val="24"/>
          <w:szCs w:val="24"/>
        </w:rPr>
        <w:t>.Розстановка</w:t>
      </w:r>
      <w:proofErr w:type="gram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обідній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Прохід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обідньої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проходи до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за столами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завширшки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1,35 м. 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8</w:t>
      </w:r>
      <w:r w:rsidR="000655D8" w:rsidRPr="008C4685">
        <w:rPr>
          <w:rFonts w:ascii="Times New Roman" w:hAnsi="Times New Roman" w:cs="Times New Roman"/>
          <w:sz w:val="24"/>
          <w:szCs w:val="24"/>
        </w:rPr>
        <w:t>.Перед</w:t>
      </w:r>
      <w:proofErr w:type="gram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початком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кухонні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печі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ретельно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перевірені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відремонтовані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Несправні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кухонні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печі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2.9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користуванням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газовою плитою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провітрити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вентиляцію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переконатися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закручені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крани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пальників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духової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шафи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провітрити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духову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шафу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відкривши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дверці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на 2-3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крани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газових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плит на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щільність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мильної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піни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газу на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піни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lastRenderedPageBreak/>
        <w:t>з’являються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мильні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бульки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аварійну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службу газу і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закладу). 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2.10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полум’я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пальників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жовтого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відривається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пальника,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відрегулювати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2.11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Електромережі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електроприлади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експлуатувати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справними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підприємств-виробників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2.12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вмикання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електроплит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електрокотлів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електромережу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вилка повинна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щільно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гніздо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розетки. 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2.13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електромереж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вимикачів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розеток,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електроприладів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знеструмити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вимкнути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пожежобезпечного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стану.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2.14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горючих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горючій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механізації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триполюсні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розетки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заземлювальним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контактом.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2.15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0,15 м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радіаторів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центрального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опалення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металеві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огороджувальні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решітки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2.16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холодильних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установок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спеціальною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підготовкою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наказом по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2.17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Вентиляційні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машинного і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апаратного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блокуватися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вентиляцією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2.18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Аварійне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машинного і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апаратного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справним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</w:t>
      </w:r>
      <w:r w:rsidR="00404A7A" w:rsidRPr="008C4685">
        <w:rPr>
          <w:rFonts w:ascii="Times New Roman" w:hAnsi="Times New Roman" w:cs="Times New Roman"/>
          <w:sz w:val="24"/>
          <w:szCs w:val="24"/>
        </w:rPr>
        <w:t>19</w:t>
      </w:r>
      <w:r w:rsidRPr="008C46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протипожежних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поясах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холодильних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камер не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пробивати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отвори,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пропускати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труби,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кріплення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наклеювати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2.20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Усе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електрообладнання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зануленню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заземленню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улаштування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електроустановок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2.21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електричні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світильники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скляні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ковпаки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404A7A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2.22</w:t>
      </w:r>
      <w:r w:rsidR="000655D8" w:rsidRPr="008C46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655D8" w:rsidRPr="008C4685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="000655D8" w:rsidRPr="008C4685">
        <w:rPr>
          <w:rFonts w:ascii="Times New Roman" w:hAnsi="Times New Roman" w:cs="Times New Roman"/>
          <w:sz w:val="24"/>
          <w:szCs w:val="24"/>
        </w:rPr>
        <w:t>: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влаштовувати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тимчасові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електромережі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прокладати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електричні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дроти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горючій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саморобні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некалібровані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плавкі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вставки 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запобіжниках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прокладати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електричні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дроти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транзитом через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складські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залишати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ввімкнені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кухонні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плити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духові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шафи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нагрівальні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сірники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вогонь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витоку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газопроводу і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lastRenderedPageBreak/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відходи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упаковку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контейнери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обідній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на шляхах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установлювати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пусті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наповнені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зрідженими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газами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балони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декорувати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обідньої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горючими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такими,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виділяють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горінні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токсичні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легкозаймисті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пожежонебезпечні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досліджено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2.2</w:t>
      </w:r>
      <w:r w:rsidR="00404A7A" w:rsidRPr="008C4685">
        <w:rPr>
          <w:rFonts w:ascii="Times New Roman" w:hAnsi="Times New Roman" w:cs="Times New Roman"/>
          <w:sz w:val="24"/>
          <w:szCs w:val="24"/>
        </w:rPr>
        <w:t>3</w:t>
      </w:r>
      <w:r w:rsidRPr="008C4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відключити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електроустановки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холодильників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надійно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закрутити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крани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газових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плит,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духових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шаф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водопроводів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перекрити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кран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газу;</w:t>
      </w:r>
    </w:p>
    <w:p w:rsidR="000655D8" w:rsidRPr="008C4685" w:rsidRDefault="000655D8" w:rsidP="008C46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b/>
          <w:sz w:val="24"/>
          <w:szCs w:val="24"/>
          <w:lang w:val="uk-UA"/>
        </w:rPr>
        <w:t>3.Обов’язки та дії працівників шкільної їдальні у разі виникнення пожежі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>3.1.Загоряння у приміщенні шкільної їдальні слід відразу ліквідувати.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 xml:space="preserve">3.2.У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: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пожежну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(тел. 101); при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поверхів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свою посаду та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заміщує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людей про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розпочати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самому і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вимкнути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електромережу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;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гасіння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наявними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0655D8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68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C4685">
        <w:rPr>
          <w:rFonts w:ascii="Times New Roman" w:hAnsi="Times New Roman" w:cs="Times New Roman"/>
          <w:sz w:val="24"/>
          <w:szCs w:val="24"/>
        </w:rPr>
        <w:t>3.Після</w:t>
      </w:r>
      <w:proofErr w:type="gram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прибуття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пожежних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FD51C0" w:rsidRPr="008C4685" w:rsidRDefault="000655D8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</w:rPr>
        <w:t xml:space="preserve">3.4.У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утримуватися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відчинення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вікон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і дверей, а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розбивання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скла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вогонь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поширяться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85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8C4685">
        <w:rPr>
          <w:rFonts w:ascii="Times New Roman" w:hAnsi="Times New Roman" w:cs="Times New Roman"/>
          <w:sz w:val="24"/>
          <w:szCs w:val="24"/>
        </w:rPr>
        <w:t>.</w:t>
      </w:r>
    </w:p>
    <w:p w:rsidR="005973A4" w:rsidRPr="008C4685" w:rsidRDefault="005973A4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73A4" w:rsidRPr="008C4685" w:rsidRDefault="005973A4" w:rsidP="008C46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4685">
        <w:rPr>
          <w:rFonts w:ascii="Times New Roman" w:hAnsi="Times New Roman" w:cs="Times New Roman"/>
          <w:sz w:val="24"/>
          <w:szCs w:val="24"/>
          <w:lang w:val="uk-UA"/>
        </w:rPr>
        <w:t>Ознайомлений ____________________________(_________________________________)</w:t>
      </w:r>
    </w:p>
    <w:sectPr w:rsidR="005973A4" w:rsidRPr="008C4685" w:rsidSect="00404A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D8"/>
    <w:rsid w:val="000655D8"/>
    <w:rsid w:val="00404A7A"/>
    <w:rsid w:val="005973A4"/>
    <w:rsid w:val="008C4685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04E"/>
  <w15:docId w15:val="{17FEF109-81BF-4511-9225-36F30D99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КЗО НВО №28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Сергей Тодорчук</cp:lastModifiedBy>
  <cp:revision>2</cp:revision>
  <dcterms:created xsi:type="dcterms:W3CDTF">2018-06-23T12:06:00Z</dcterms:created>
  <dcterms:modified xsi:type="dcterms:W3CDTF">2018-06-23T12:06:00Z</dcterms:modified>
</cp:coreProperties>
</file>